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CD5" w:rsidRDefault="00CF1CD5">
      <w:pPr>
        <w:rPr>
          <w:rFonts w:ascii="仿宋_GB2312" w:eastAsia="仿宋_GB2312" w:hAnsi="仿宋"/>
          <w:sz w:val="32"/>
          <w:szCs w:val="32"/>
        </w:rPr>
      </w:pPr>
      <w:r w:rsidRPr="005A0117">
        <w:rPr>
          <w:rFonts w:ascii="仿宋_GB2312" w:eastAsia="仿宋_GB2312" w:hAnsi="仿宋" w:hint="eastAsia"/>
          <w:sz w:val="32"/>
          <w:szCs w:val="32"/>
        </w:rPr>
        <w:t>附件1</w:t>
      </w:r>
    </w:p>
    <w:p w:rsidR="00CF1CD5" w:rsidRDefault="00CF1CD5"/>
    <w:p w:rsidR="00CF1CD5" w:rsidRPr="00CF1CD5" w:rsidRDefault="00CF1CD5" w:rsidP="00CF1CD5">
      <w:pPr>
        <w:spacing w:line="560" w:lineRule="exact"/>
        <w:jc w:val="center"/>
        <w:rPr>
          <w:rFonts w:ascii="方正小标宋简体" w:eastAsia="方正小标宋简体" w:hAnsi="仿宋" w:cs="Times New Roman"/>
          <w:sz w:val="44"/>
          <w:szCs w:val="44"/>
        </w:rPr>
      </w:pPr>
      <w:r w:rsidRPr="00CF1CD5">
        <w:rPr>
          <w:rFonts w:ascii="方正小标宋简体" w:eastAsia="方正小标宋简体" w:hAnsi="仿宋" w:cs="Times New Roman" w:hint="eastAsia"/>
          <w:sz w:val="44"/>
          <w:szCs w:val="44"/>
        </w:rPr>
        <w:t>201</w:t>
      </w:r>
      <w:r>
        <w:rPr>
          <w:rFonts w:ascii="方正小标宋简体" w:eastAsia="方正小标宋简体" w:hAnsi="仿宋" w:cs="Times New Roman" w:hint="eastAsia"/>
          <w:sz w:val="44"/>
          <w:szCs w:val="44"/>
        </w:rPr>
        <w:t>9</w:t>
      </w:r>
      <w:r w:rsidRPr="00CF1CD5">
        <w:rPr>
          <w:rFonts w:ascii="方正小标宋简体" w:eastAsia="方正小标宋简体" w:hAnsi="仿宋" w:cs="Times New Roman" w:hint="eastAsia"/>
          <w:sz w:val="44"/>
          <w:szCs w:val="44"/>
        </w:rPr>
        <w:t>年广东南方职业学院</w:t>
      </w:r>
      <w:r w:rsidR="00766960">
        <w:rPr>
          <w:rFonts w:ascii="方正小标宋简体" w:eastAsia="方正小标宋简体" w:hAnsi="仿宋" w:cs="Times New Roman" w:hint="eastAsia"/>
          <w:sz w:val="44"/>
          <w:szCs w:val="44"/>
        </w:rPr>
        <w:t>科研</w:t>
      </w:r>
      <w:r w:rsidRPr="00CF1CD5">
        <w:rPr>
          <w:rFonts w:ascii="方正小标宋简体" w:eastAsia="方正小标宋简体" w:hAnsi="仿宋" w:cs="Times New Roman" w:hint="eastAsia"/>
          <w:sz w:val="44"/>
          <w:szCs w:val="44"/>
        </w:rPr>
        <w:t>项目</w:t>
      </w:r>
    </w:p>
    <w:p w:rsidR="00CF1CD5" w:rsidRPr="00CF1CD5" w:rsidRDefault="00CF1CD5" w:rsidP="00CF1CD5">
      <w:pPr>
        <w:spacing w:line="560" w:lineRule="exact"/>
        <w:jc w:val="center"/>
        <w:rPr>
          <w:rFonts w:ascii="方正小标宋简体" w:eastAsia="方正小标宋简体" w:hAnsi="仿宋" w:cs="Times New Roman"/>
          <w:sz w:val="44"/>
          <w:szCs w:val="44"/>
        </w:rPr>
      </w:pPr>
      <w:r w:rsidRPr="00CF1CD5">
        <w:rPr>
          <w:rFonts w:ascii="方正小标宋简体" w:eastAsia="方正小标宋简体" w:hAnsi="仿宋" w:cs="Times New Roman" w:hint="eastAsia"/>
          <w:sz w:val="44"/>
          <w:szCs w:val="44"/>
        </w:rPr>
        <w:t>申报指南</w:t>
      </w:r>
    </w:p>
    <w:p w:rsidR="00CF1CD5" w:rsidRPr="00CF1CD5" w:rsidRDefault="00CF1CD5" w:rsidP="00CF1CD5">
      <w:pPr>
        <w:spacing w:line="560" w:lineRule="exact"/>
        <w:jc w:val="center"/>
        <w:rPr>
          <w:rFonts w:ascii="仿宋" w:eastAsia="仿宋" w:hAnsi="仿宋" w:cs="Times New Roman"/>
          <w:b/>
          <w:sz w:val="32"/>
          <w:szCs w:val="32"/>
        </w:rPr>
      </w:pPr>
    </w:p>
    <w:p w:rsidR="00CF1CD5" w:rsidRPr="00A07BC2" w:rsidRDefault="00CF1CD5" w:rsidP="00A07BC2">
      <w:pPr>
        <w:spacing w:line="560" w:lineRule="exact"/>
        <w:ind w:firstLineChars="200" w:firstLine="560"/>
        <w:rPr>
          <w:rFonts w:ascii="黑体" w:eastAsia="黑体" w:hAnsi="黑体" w:cs="Times New Roman"/>
          <w:bCs/>
          <w:sz w:val="28"/>
          <w:szCs w:val="28"/>
        </w:rPr>
      </w:pPr>
      <w:r w:rsidRPr="00A07BC2">
        <w:rPr>
          <w:rFonts w:ascii="黑体" w:eastAsia="黑体" w:hAnsi="黑体" w:cs="Times New Roman" w:hint="eastAsia"/>
          <w:bCs/>
          <w:sz w:val="28"/>
          <w:szCs w:val="28"/>
        </w:rPr>
        <w:t>一、</w:t>
      </w:r>
      <w:r w:rsidR="00B777C2" w:rsidRPr="00A07BC2">
        <w:rPr>
          <w:rFonts w:ascii="黑体" w:eastAsia="黑体" w:hAnsi="黑体" w:cs="Times New Roman" w:hint="eastAsia"/>
          <w:bCs/>
          <w:sz w:val="28"/>
          <w:szCs w:val="28"/>
        </w:rPr>
        <w:t>重点项目</w:t>
      </w:r>
    </w:p>
    <w:p w:rsidR="00834B3B" w:rsidRPr="00A07BC2" w:rsidRDefault="00CA4A6B" w:rsidP="00A07BC2">
      <w:pPr>
        <w:spacing w:line="560" w:lineRule="exact"/>
        <w:ind w:firstLineChars="200" w:firstLine="560"/>
        <w:rPr>
          <w:rFonts w:ascii="仿宋" w:eastAsia="仿宋" w:hAnsi="仿宋" w:cs="Times New Roman"/>
          <w:sz w:val="28"/>
          <w:szCs w:val="28"/>
        </w:rPr>
      </w:pPr>
      <w:r w:rsidRPr="00A07BC2">
        <w:rPr>
          <w:rFonts w:ascii="仿宋" w:eastAsia="仿宋" w:hAnsi="仿宋" w:cs="Times New Roman" w:hint="eastAsia"/>
          <w:sz w:val="28"/>
          <w:szCs w:val="28"/>
        </w:rPr>
        <w:t>1</w:t>
      </w:r>
      <w:r w:rsidR="00F35347" w:rsidRPr="00A07BC2">
        <w:rPr>
          <w:rFonts w:ascii="仿宋" w:eastAsia="仿宋" w:hAnsi="仿宋" w:cs="Times New Roman" w:hint="eastAsia"/>
          <w:sz w:val="28"/>
          <w:szCs w:val="28"/>
        </w:rPr>
        <w:t>.</w:t>
      </w:r>
      <w:r w:rsidR="00203E2C" w:rsidRPr="00A07BC2">
        <w:rPr>
          <w:rFonts w:ascii="仿宋" w:eastAsia="仿宋" w:hAnsi="仿宋" w:cs="Times New Roman" w:hint="eastAsia"/>
          <w:sz w:val="28"/>
          <w:szCs w:val="28"/>
        </w:rPr>
        <w:t>产教融合视阈下的高职院校科技创新产业园育人模式研究</w:t>
      </w:r>
    </w:p>
    <w:p w:rsidR="008B69B4" w:rsidRPr="00A07BC2" w:rsidRDefault="00CA4A6B" w:rsidP="00A07BC2">
      <w:pPr>
        <w:spacing w:line="360" w:lineRule="auto"/>
        <w:ind w:firstLineChars="200" w:firstLine="560"/>
        <w:rPr>
          <w:rFonts w:ascii="仿宋" w:eastAsia="仿宋" w:hAnsi="仿宋"/>
          <w:sz w:val="28"/>
          <w:szCs w:val="28"/>
        </w:rPr>
      </w:pPr>
      <w:r w:rsidRPr="00A07BC2">
        <w:rPr>
          <w:rFonts w:ascii="仿宋" w:eastAsia="仿宋" w:hAnsi="仿宋" w:cs="Times New Roman" w:hint="eastAsia"/>
          <w:sz w:val="28"/>
          <w:szCs w:val="28"/>
        </w:rPr>
        <w:t>2</w:t>
      </w:r>
      <w:r w:rsidR="002451EB" w:rsidRPr="00A07BC2">
        <w:rPr>
          <w:rFonts w:ascii="仿宋" w:eastAsia="仿宋" w:hAnsi="仿宋" w:cs="Times New Roman" w:hint="eastAsia"/>
          <w:sz w:val="28"/>
          <w:szCs w:val="28"/>
        </w:rPr>
        <w:t>.</w:t>
      </w:r>
      <w:r w:rsidR="00577605" w:rsidRPr="00A07BC2">
        <w:rPr>
          <w:rFonts w:ascii="仿宋" w:eastAsia="仿宋" w:hAnsi="仿宋" w:cs="Times New Roman" w:hint="eastAsia"/>
          <w:sz w:val="28"/>
          <w:szCs w:val="28"/>
        </w:rPr>
        <w:t>运用</w:t>
      </w:r>
      <w:r w:rsidR="008B69B4" w:rsidRPr="00A07BC2">
        <w:rPr>
          <w:rFonts w:ascii="仿宋" w:eastAsia="仿宋" w:hAnsi="仿宋" w:hint="eastAsia"/>
          <w:noProof/>
          <w:sz w:val="28"/>
          <w:szCs w:val="28"/>
        </w:rPr>
        <w:t>企业新型学徒制</w:t>
      </w:r>
      <w:r w:rsidR="008B69B4" w:rsidRPr="00A07BC2">
        <w:rPr>
          <w:rFonts w:ascii="仿宋" w:eastAsia="仿宋" w:hAnsi="仿宋" w:cs="Times New Roman" w:hint="eastAsia"/>
          <w:sz w:val="28"/>
          <w:szCs w:val="28"/>
        </w:rPr>
        <w:t>培育工匠精神的实践路径研究</w:t>
      </w:r>
    </w:p>
    <w:p w:rsidR="00F7488E" w:rsidRPr="00A07BC2" w:rsidRDefault="00CA4A6B" w:rsidP="00A07BC2">
      <w:pPr>
        <w:spacing w:line="560" w:lineRule="exact"/>
        <w:ind w:firstLineChars="200" w:firstLine="560"/>
        <w:rPr>
          <w:rFonts w:ascii="仿宋" w:eastAsia="仿宋" w:hAnsi="仿宋" w:cs="Times New Roman"/>
          <w:sz w:val="28"/>
          <w:szCs w:val="28"/>
        </w:rPr>
      </w:pPr>
      <w:r w:rsidRPr="00A07BC2">
        <w:rPr>
          <w:rFonts w:ascii="仿宋" w:eastAsia="仿宋" w:hAnsi="仿宋" w:cs="Times New Roman" w:hint="eastAsia"/>
          <w:sz w:val="28"/>
          <w:szCs w:val="28"/>
        </w:rPr>
        <w:t>3</w:t>
      </w:r>
      <w:r w:rsidR="00577605" w:rsidRPr="00A07BC2">
        <w:rPr>
          <w:rFonts w:ascii="仿宋" w:eastAsia="仿宋" w:hAnsi="仿宋" w:cs="Times New Roman" w:hint="eastAsia"/>
          <w:sz w:val="28"/>
          <w:szCs w:val="28"/>
        </w:rPr>
        <w:t>.</w:t>
      </w:r>
      <w:r w:rsidR="007804AF" w:rsidRPr="00A07BC2">
        <w:rPr>
          <w:rFonts w:ascii="仿宋" w:eastAsia="仿宋" w:hAnsi="仿宋" w:cs="Times New Roman" w:hint="eastAsia"/>
          <w:sz w:val="28"/>
          <w:szCs w:val="28"/>
        </w:rPr>
        <w:t>高职院</w:t>
      </w:r>
      <w:r w:rsidR="007804AF" w:rsidRPr="00A07BC2">
        <w:rPr>
          <w:rFonts w:ascii="仿宋" w:eastAsia="仿宋" w:hAnsi="仿宋" w:cs="Times New Roman" w:hint="eastAsia"/>
          <w:bCs/>
          <w:sz w:val="28"/>
          <w:szCs w:val="28"/>
        </w:rPr>
        <w:t>组建行业性或区域性产教融合（职业教育）集团</w:t>
      </w:r>
      <w:r w:rsidR="007804AF" w:rsidRPr="00A07BC2">
        <w:rPr>
          <w:rFonts w:ascii="仿宋" w:eastAsia="仿宋" w:hAnsi="仿宋" w:cs="Times New Roman" w:hint="eastAsia"/>
          <w:sz w:val="28"/>
          <w:szCs w:val="28"/>
        </w:rPr>
        <w:t>服务社会能力建设与综合评价体系研究</w:t>
      </w:r>
    </w:p>
    <w:p w:rsidR="0037651E" w:rsidRPr="00A07BC2" w:rsidRDefault="00600730" w:rsidP="00A07BC2">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4.</w:t>
      </w:r>
      <w:r w:rsidR="00856A9A" w:rsidRPr="00A07BC2">
        <w:rPr>
          <w:rFonts w:ascii="仿宋" w:eastAsia="仿宋" w:hAnsi="仿宋" w:cs="Times New Roman" w:hint="eastAsia"/>
          <w:sz w:val="28"/>
          <w:szCs w:val="28"/>
        </w:rPr>
        <w:t>基于工业机器人的产业升级解决方案和应用研究</w:t>
      </w:r>
    </w:p>
    <w:p w:rsidR="007804AF" w:rsidRPr="00A07BC2" w:rsidRDefault="00A07BC2" w:rsidP="00A07BC2">
      <w:pPr>
        <w:spacing w:line="360" w:lineRule="auto"/>
        <w:ind w:firstLineChars="200" w:firstLine="560"/>
        <w:rPr>
          <w:rFonts w:ascii="仿宋" w:eastAsia="仿宋" w:hAnsi="仿宋"/>
          <w:sz w:val="28"/>
          <w:szCs w:val="28"/>
        </w:rPr>
      </w:pPr>
      <w:r w:rsidRPr="00A07BC2">
        <w:rPr>
          <w:rFonts w:ascii="仿宋" w:eastAsia="仿宋" w:hAnsi="仿宋" w:cs="Times New Roman" w:hint="eastAsia"/>
          <w:sz w:val="28"/>
          <w:szCs w:val="28"/>
        </w:rPr>
        <w:t>5</w:t>
      </w:r>
      <w:r w:rsidR="00CA4A6B" w:rsidRPr="00A07BC2">
        <w:rPr>
          <w:rFonts w:ascii="仿宋" w:eastAsia="仿宋" w:hAnsi="仿宋" w:cs="Times New Roman" w:hint="eastAsia"/>
          <w:sz w:val="28"/>
          <w:szCs w:val="28"/>
        </w:rPr>
        <w:t>.</w:t>
      </w:r>
      <w:r w:rsidR="007804AF" w:rsidRPr="00A07BC2">
        <w:rPr>
          <w:rFonts w:ascii="仿宋" w:eastAsia="仿宋" w:hAnsi="仿宋" w:hint="eastAsia"/>
          <w:sz w:val="28"/>
          <w:szCs w:val="28"/>
        </w:rPr>
        <w:t>以校企合作等方式共建产教融合实训基地技术路径研究</w:t>
      </w:r>
    </w:p>
    <w:p w:rsidR="00781C10" w:rsidRPr="00A07BC2" w:rsidRDefault="00A07BC2" w:rsidP="00A07BC2">
      <w:pPr>
        <w:spacing w:line="560" w:lineRule="exact"/>
        <w:ind w:firstLineChars="200" w:firstLine="560"/>
        <w:rPr>
          <w:rFonts w:ascii="仿宋" w:eastAsia="仿宋" w:hAnsi="仿宋" w:cs="Times New Roman"/>
          <w:sz w:val="28"/>
          <w:szCs w:val="28"/>
        </w:rPr>
      </w:pPr>
      <w:r w:rsidRPr="00A07BC2">
        <w:rPr>
          <w:rFonts w:ascii="仿宋" w:eastAsia="仿宋" w:hAnsi="仿宋" w:cs="Times New Roman" w:hint="eastAsia"/>
          <w:sz w:val="28"/>
          <w:szCs w:val="28"/>
        </w:rPr>
        <w:t>6</w:t>
      </w:r>
      <w:r w:rsidR="00781C10" w:rsidRPr="00A07BC2">
        <w:rPr>
          <w:rFonts w:ascii="仿宋" w:eastAsia="仿宋" w:hAnsi="仿宋" w:cs="Times New Roman" w:hint="eastAsia"/>
          <w:sz w:val="28"/>
          <w:szCs w:val="28"/>
        </w:rPr>
        <w:t>.</w:t>
      </w:r>
      <w:r w:rsidR="00203E2C" w:rsidRPr="00A07BC2">
        <w:rPr>
          <w:rFonts w:ascii="仿宋" w:eastAsia="仿宋" w:hAnsi="仿宋" w:cs="Times New Roman" w:hint="eastAsia"/>
          <w:sz w:val="28"/>
          <w:szCs w:val="28"/>
        </w:rPr>
        <w:t>政府、行业、企业、学校协同推进职业教育发展的体制机制创新研究</w:t>
      </w:r>
    </w:p>
    <w:p w:rsidR="00CF1CD5" w:rsidRPr="00A07BC2" w:rsidRDefault="00A07BC2" w:rsidP="00A07BC2">
      <w:pPr>
        <w:spacing w:line="560" w:lineRule="exact"/>
        <w:ind w:firstLineChars="200" w:firstLine="560"/>
        <w:rPr>
          <w:rFonts w:ascii="仿宋" w:eastAsia="仿宋" w:hAnsi="仿宋" w:cs="Times New Roman"/>
          <w:bCs/>
          <w:sz w:val="28"/>
          <w:szCs w:val="28"/>
        </w:rPr>
      </w:pPr>
      <w:r w:rsidRPr="00A07BC2">
        <w:rPr>
          <w:rFonts w:ascii="仿宋" w:eastAsia="仿宋" w:hAnsi="仿宋" w:cs="Times New Roman" w:hint="eastAsia"/>
          <w:sz w:val="28"/>
          <w:szCs w:val="28"/>
        </w:rPr>
        <w:t>7</w:t>
      </w:r>
      <w:r w:rsidR="00C71C96" w:rsidRPr="00A07BC2">
        <w:rPr>
          <w:rFonts w:ascii="仿宋" w:eastAsia="仿宋" w:hAnsi="仿宋" w:cs="Times New Roman" w:hint="eastAsia"/>
          <w:sz w:val="28"/>
          <w:szCs w:val="28"/>
        </w:rPr>
        <w:t>.</w:t>
      </w:r>
      <w:r w:rsidR="00E70E3E" w:rsidRPr="00A07BC2">
        <w:rPr>
          <w:rFonts w:ascii="仿宋" w:eastAsia="仿宋" w:hAnsi="仿宋" w:cs="Times New Roman" w:hint="eastAsia"/>
          <w:sz w:val="28"/>
          <w:szCs w:val="28"/>
        </w:rPr>
        <w:t>大数据、云计算、人工智能</w:t>
      </w:r>
      <w:r w:rsidR="00AC5791" w:rsidRPr="00A07BC2">
        <w:rPr>
          <w:rFonts w:ascii="仿宋" w:eastAsia="仿宋" w:hAnsi="仿宋" w:cs="Times New Roman" w:hint="eastAsia"/>
          <w:sz w:val="28"/>
          <w:szCs w:val="28"/>
        </w:rPr>
        <w:t>等方面的应用研究</w:t>
      </w:r>
    </w:p>
    <w:p w:rsidR="00C71C96" w:rsidRPr="00A07BC2" w:rsidRDefault="00A07BC2" w:rsidP="00A07BC2">
      <w:pPr>
        <w:spacing w:line="560" w:lineRule="exact"/>
        <w:ind w:firstLineChars="200" w:firstLine="560"/>
        <w:rPr>
          <w:rFonts w:ascii="仿宋" w:eastAsia="仿宋" w:hAnsi="仿宋" w:cs="Times New Roman"/>
          <w:bCs/>
          <w:sz w:val="28"/>
          <w:szCs w:val="28"/>
        </w:rPr>
      </w:pPr>
      <w:r w:rsidRPr="00A07BC2">
        <w:rPr>
          <w:rFonts w:ascii="仿宋" w:eastAsia="仿宋" w:hAnsi="仿宋" w:cs="Times New Roman" w:hint="eastAsia"/>
          <w:bCs/>
          <w:sz w:val="28"/>
          <w:szCs w:val="28"/>
        </w:rPr>
        <w:t>8</w:t>
      </w:r>
      <w:r w:rsidR="00E048FF" w:rsidRPr="00A07BC2">
        <w:rPr>
          <w:rFonts w:ascii="仿宋" w:eastAsia="仿宋" w:hAnsi="仿宋" w:cs="Times New Roman" w:hint="eastAsia"/>
          <w:bCs/>
          <w:sz w:val="28"/>
          <w:szCs w:val="28"/>
        </w:rPr>
        <w:t>.</w:t>
      </w:r>
      <w:r w:rsidR="00855CAC" w:rsidRPr="00A07BC2">
        <w:rPr>
          <w:rFonts w:ascii="仿宋" w:eastAsia="仿宋" w:hAnsi="仿宋" w:cs="Times New Roman" w:hint="eastAsia"/>
          <w:bCs/>
          <w:sz w:val="28"/>
          <w:szCs w:val="28"/>
        </w:rPr>
        <w:t>人文</w:t>
      </w:r>
      <w:proofErr w:type="gramStart"/>
      <w:r w:rsidR="00855CAC" w:rsidRPr="00A07BC2">
        <w:rPr>
          <w:rFonts w:ascii="仿宋" w:eastAsia="仿宋" w:hAnsi="仿宋" w:cs="Times New Roman" w:hint="eastAsia"/>
          <w:bCs/>
          <w:sz w:val="28"/>
          <w:szCs w:val="28"/>
        </w:rPr>
        <w:t>社科学</w:t>
      </w:r>
      <w:proofErr w:type="gramEnd"/>
      <w:r w:rsidR="00855CAC" w:rsidRPr="00A07BC2">
        <w:rPr>
          <w:rFonts w:ascii="仿宋" w:eastAsia="仿宋" w:hAnsi="仿宋" w:cs="Times New Roman" w:hint="eastAsia"/>
          <w:bCs/>
          <w:sz w:val="28"/>
          <w:szCs w:val="28"/>
        </w:rPr>
        <w:t>类专业技术</w:t>
      </w:r>
      <w:r w:rsidR="00E048FF" w:rsidRPr="00A07BC2">
        <w:rPr>
          <w:rFonts w:ascii="仿宋" w:eastAsia="仿宋" w:hAnsi="仿宋" w:cs="Times New Roman" w:hint="eastAsia"/>
          <w:bCs/>
          <w:sz w:val="28"/>
          <w:szCs w:val="28"/>
        </w:rPr>
        <w:t>的互联网+</w:t>
      </w:r>
      <w:r w:rsidR="00E70E3E" w:rsidRPr="00A07BC2">
        <w:rPr>
          <w:rFonts w:ascii="仿宋" w:eastAsia="仿宋" w:hAnsi="仿宋" w:cs="Times New Roman" w:hint="eastAsia"/>
          <w:bCs/>
          <w:sz w:val="28"/>
          <w:szCs w:val="28"/>
        </w:rPr>
        <w:t>智能化改造研究</w:t>
      </w:r>
    </w:p>
    <w:p w:rsidR="007804AF" w:rsidRPr="00A07BC2" w:rsidRDefault="00CF1CD5" w:rsidP="00A07BC2">
      <w:pPr>
        <w:spacing w:line="560" w:lineRule="exact"/>
        <w:ind w:firstLineChars="200" w:firstLine="560"/>
        <w:rPr>
          <w:rFonts w:ascii="黑体" w:eastAsia="黑体" w:hAnsi="黑体" w:cs="Times New Roman"/>
          <w:bCs/>
          <w:sz w:val="28"/>
          <w:szCs w:val="28"/>
        </w:rPr>
      </w:pPr>
      <w:r w:rsidRPr="00A07BC2">
        <w:rPr>
          <w:rFonts w:ascii="黑体" w:eastAsia="黑体" w:hAnsi="黑体" w:cs="Times New Roman" w:hint="eastAsia"/>
          <w:bCs/>
          <w:sz w:val="28"/>
          <w:szCs w:val="28"/>
        </w:rPr>
        <w:t>二、</w:t>
      </w:r>
      <w:r w:rsidR="008B635E" w:rsidRPr="00A07BC2">
        <w:rPr>
          <w:rFonts w:ascii="黑体" w:eastAsia="黑体" w:hAnsi="黑体" w:cs="Times New Roman" w:hint="eastAsia"/>
          <w:bCs/>
          <w:sz w:val="28"/>
          <w:szCs w:val="28"/>
        </w:rPr>
        <w:t>一般项目</w:t>
      </w:r>
    </w:p>
    <w:p w:rsidR="0010383E" w:rsidRPr="00A07BC2" w:rsidRDefault="0010383E" w:rsidP="00A07BC2">
      <w:pPr>
        <w:spacing w:line="560" w:lineRule="exact"/>
        <w:ind w:firstLineChars="200" w:firstLine="560"/>
        <w:rPr>
          <w:rFonts w:ascii="仿宋_GB2312" w:eastAsia="仿宋_GB2312" w:hAnsi="仿宋" w:cs="Times New Roman"/>
          <w:bCs/>
          <w:sz w:val="28"/>
          <w:szCs w:val="28"/>
        </w:rPr>
      </w:pPr>
      <w:r w:rsidRPr="00A07BC2">
        <w:rPr>
          <w:rFonts w:ascii="仿宋_GB2312" w:eastAsia="仿宋_GB2312" w:hAnsi="仿宋" w:cs="Times New Roman" w:hint="eastAsia"/>
          <w:bCs/>
          <w:sz w:val="28"/>
          <w:szCs w:val="28"/>
        </w:rPr>
        <w:t>1.</w:t>
      </w:r>
      <w:r w:rsidR="007804AF" w:rsidRPr="00A07BC2">
        <w:rPr>
          <w:rFonts w:ascii="仿宋_GB2312" w:eastAsia="仿宋_GB2312" w:hAnsi="仿宋" w:cs="Times New Roman" w:hint="eastAsia"/>
          <w:bCs/>
          <w:sz w:val="28"/>
          <w:szCs w:val="28"/>
        </w:rPr>
        <w:t>从数字化制造到互联网+智能制造面临的技术瓶颈及其解决方案</w:t>
      </w:r>
    </w:p>
    <w:p w:rsidR="0010383E" w:rsidRPr="00A07BC2" w:rsidRDefault="0010383E" w:rsidP="00A07BC2">
      <w:pPr>
        <w:spacing w:line="560" w:lineRule="exact"/>
        <w:ind w:firstLineChars="200" w:firstLine="560"/>
        <w:rPr>
          <w:rFonts w:ascii="仿宋_GB2312" w:eastAsia="仿宋_GB2312" w:hAnsi="仿宋" w:cs="Times New Roman"/>
          <w:bCs/>
          <w:sz w:val="28"/>
          <w:szCs w:val="28"/>
        </w:rPr>
      </w:pPr>
      <w:r w:rsidRPr="00A07BC2">
        <w:rPr>
          <w:rFonts w:ascii="仿宋_GB2312" w:eastAsia="仿宋_GB2312" w:hAnsi="仿宋" w:cs="Times New Roman" w:hint="eastAsia"/>
          <w:bCs/>
          <w:sz w:val="28"/>
          <w:szCs w:val="28"/>
        </w:rPr>
        <w:t>2.</w:t>
      </w:r>
      <w:r w:rsidR="008906A9" w:rsidRPr="00A07BC2">
        <w:rPr>
          <w:rFonts w:ascii="仿宋_GB2312" w:eastAsia="仿宋_GB2312" w:hAnsi="仿宋" w:cs="Times New Roman" w:hint="eastAsia"/>
          <w:bCs/>
          <w:sz w:val="28"/>
          <w:szCs w:val="28"/>
        </w:rPr>
        <w:t>网络人工智能的应用研究</w:t>
      </w:r>
    </w:p>
    <w:p w:rsidR="0010383E" w:rsidRPr="00A07BC2" w:rsidRDefault="0010383E" w:rsidP="00A07BC2">
      <w:pPr>
        <w:spacing w:line="560" w:lineRule="exact"/>
        <w:ind w:firstLineChars="200" w:firstLine="560"/>
        <w:rPr>
          <w:rFonts w:ascii="仿宋_GB2312" w:eastAsia="仿宋_GB2312" w:hAnsi="仿宋" w:cs="Times New Roman"/>
          <w:bCs/>
          <w:sz w:val="28"/>
          <w:szCs w:val="28"/>
        </w:rPr>
      </w:pPr>
      <w:r w:rsidRPr="00A07BC2">
        <w:rPr>
          <w:rFonts w:ascii="仿宋_GB2312" w:eastAsia="仿宋_GB2312" w:hAnsi="仿宋" w:cs="Times New Roman" w:hint="eastAsia"/>
          <w:bCs/>
          <w:sz w:val="28"/>
          <w:szCs w:val="28"/>
        </w:rPr>
        <w:t>3.</w:t>
      </w:r>
      <w:r w:rsidR="008906A9" w:rsidRPr="00A07BC2">
        <w:rPr>
          <w:rFonts w:ascii="仿宋_GB2312" w:eastAsia="仿宋_GB2312" w:hAnsi="仿宋" w:cs="Times New Roman" w:hint="eastAsia"/>
          <w:bCs/>
          <w:sz w:val="28"/>
          <w:szCs w:val="28"/>
        </w:rPr>
        <w:t>基于大数据应用的软件技术专业职业素养与职业技能相融合的校企协同、精准育人实践与研究</w:t>
      </w:r>
    </w:p>
    <w:p w:rsidR="008906A9" w:rsidRPr="00A07BC2" w:rsidRDefault="0010383E" w:rsidP="00A07BC2">
      <w:pPr>
        <w:spacing w:line="560" w:lineRule="exact"/>
        <w:ind w:firstLineChars="200" w:firstLine="560"/>
        <w:rPr>
          <w:rFonts w:ascii="仿宋_GB2312" w:eastAsia="仿宋_GB2312" w:hAnsi="仿宋" w:cs="Times New Roman"/>
          <w:bCs/>
          <w:sz w:val="28"/>
          <w:szCs w:val="28"/>
        </w:rPr>
      </w:pPr>
      <w:r w:rsidRPr="00A07BC2">
        <w:rPr>
          <w:rFonts w:ascii="仿宋_GB2312" w:eastAsia="仿宋_GB2312" w:hAnsi="仿宋" w:cs="Times New Roman" w:hint="eastAsia"/>
          <w:bCs/>
          <w:sz w:val="28"/>
          <w:szCs w:val="28"/>
        </w:rPr>
        <w:t>4.</w:t>
      </w:r>
      <w:r w:rsidR="008906A9" w:rsidRPr="00A07BC2">
        <w:rPr>
          <w:rFonts w:ascii="仿宋_GB2312" w:eastAsia="仿宋_GB2312" w:hAnsi="仿宋" w:cs="Times New Roman" w:hint="eastAsia"/>
          <w:bCs/>
          <w:sz w:val="28"/>
          <w:szCs w:val="28"/>
        </w:rPr>
        <w:t>基于“项目工场”的职业素养与职业技能融合发展</w:t>
      </w:r>
      <w:r w:rsidR="00497007" w:rsidRPr="00A07BC2">
        <w:rPr>
          <w:rFonts w:ascii="仿宋_GB2312" w:eastAsia="仿宋_GB2312" w:hAnsi="仿宋" w:cs="Times New Roman" w:hint="eastAsia"/>
          <w:bCs/>
          <w:sz w:val="28"/>
          <w:szCs w:val="28"/>
        </w:rPr>
        <w:t>的路径</w:t>
      </w:r>
      <w:r w:rsidR="008906A9" w:rsidRPr="00A07BC2">
        <w:rPr>
          <w:rFonts w:ascii="仿宋_GB2312" w:eastAsia="仿宋_GB2312" w:hAnsi="仿宋" w:cs="Times New Roman" w:hint="eastAsia"/>
          <w:bCs/>
          <w:sz w:val="28"/>
          <w:szCs w:val="28"/>
        </w:rPr>
        <w:t>研究</w:t>
      </w:r>
    </w:p>
    <w:p w:rsidR="00CF1CD5" w:rsidRPr="00A07BC2" w:rsidRDefault="0010383E" w:rsidP="00A07BC2">
      <w:pPr>
        <w:spacing w:line="560" w:lineRule="exact"/>
        <w:ind w:firstLineChars="200" w:firstLine="560"/>
        <w:rPr>
          <w:rFonts w:ascii="仿宋_GB2312" w:eastAsia="仿宋_GB2312" w:hAnsi="仿宋" w:cs="Times New Roman"/>
          <w:bCs/>
          <w:sz w:val="28"/>
          <w:szCs w:val="28"/>
        </w:rPr>
      </w:pPr>
      <w:r w:rsidRPr="00A07BC2">
        <w:rPr>
          <w:rFonts w:ascii="仿宋_GB2312" w:eastAsia="仿宋_GB2312" w:hAnsi="仿宋" w:cs="Times New Roman" w:hint="eastAsia"/>
          <w:bCs/>
          <w:sz w:val="28"/>
          <w:szCs w:val="28"/>
        </w:rPr>
        <w:t>5.</w:t>
      </w:r>
      <w:r w:rsidR="00AB3C81" w:rsidRPr="00A07BC2">
        <w:rPr>
          <w:rFonts w:ascii="仿宋_GB2312" w:eastAsia="仿宋_GB2312" w:hAnsi="仿宋" w:cs="Times New Roman" w:hint="eastAsia"/>
          <w:bCs/>
          <w:sz w:val="28"/>
          <w:szCs w:val="28"/>
        </w:rPr>
        <w:t>高校诊断改进系统与信息化集成研究</w:t>
      </w:r>
    </w:p>
    <w:p w:rsidR="007804AF" w:rsidRPr="00A07BC2" w:rsidRDefault="00A07C4B" w:rsidP="00A07BC2">
      <w:pPr>
        <w:spacing w:line="560" w:lineRule="exact"/>
        <w:ind w:firstLineChars="200" w:firstLine="560"/>
        <w:rPr>
          <w:rFonts w:ascii="仿宋_GB2312" w:eastAsia="仿宋_GB2312" w:hAnsi="仿宋" w:cs="Times New Roman"/>
          <w:bCs/>
          <w:sz w:val="28"/>
          <w:szCs w:val="28"/>
        </w:rPr>
      </w:pPr>
      <w:r w:rsidRPr="00A07BC2">
        <w:rPr>
          <w:rFonts w:ascii="仿宋_GB2312" w:eastAsia="仿宋_GB2312" w:hAnsi="仿宋" w:cs="Times New Roman" w:hint="eastAsia"/>
          <w:bCs/>
          <w:sz w:val="28"/>
          <w:szCs w:val="28"/>
        </w:rPr>
        <w:t>6.</w:t>
      </w:r>
      <w:r w:rsidR="00AB3C81" w:rsidRPr="00A07BC2">
        <w:rPr>
          <w:rFonts w:ascii="仿宋_GB2312" w:eastAsia="仿宋_GB2312" w:hAnsi="仿宋" w:cs="Times New Roman" w:hint="eastAsia"/>
          <w:bCs/>
          <w:sz w:val="28"/>
          <w:szCs w:val="28"/>
        </w:rPr>
        <w:t>教育管理的实效性评估机制研究</w:t>
      </w:r>
    </w:p>
    <w:p w:rsidR="00A07C4B" w:rsidRPr="00A07BC2" w:rsidRDefault="007804AF" w:rsidP="00A07BC2">
      <w:pPr>
        <w:spacing w:line="560" w:lineRule="exact"/>
        <w:ind w:firstLineChars="150" w:firstLine="420"/>
        <w:rPr>
          <w:rFonts w:ascii="仿宋_GB2312" w:eastAsia="仿宋_GB2312" w:hAnsi="仿宋" w:cs="Times New Roman"/>
          <w:bCs/>
          <w:sz w:val="28"/>
          <w:szCs w:val="28"/>
        </w:rPr>
      </w:pPr>
      <w:r w:rsidRPr="00A07BC2">
        <w:rPr>
          <w:rFonts w:ascii="仿宋_GB2312" w:eastAsia="仿宋_GB2312" w:hAnsi="仿宋" w:cs="Times New Roman" w:hint="eastAsia"/>
          <w:bCs/>
          <w:sz w:val="28"/>
          <w:szCs w:val="28"/>
        </w:rPr>
        <w:lastRenderedPageBreak/>
        <w:t xml:space="preserve"> </w:t>
      </w:r>
      <w:r w:rsidR="00A07C4B" w:rsidRPr="00A07BC2">
        <w:rPr>
          <w:rFonts w:ascii="仿宋_GB2312" w:eastAsia="仿宋_GB2312" w:hAnsi="仿宋" w:cs="Times New Roman" w:hint="eastAsia"/>
          <w:bCs/>
          <w:sz w:val="28"/>
          <w:szCs w:val="28"/>
        </w:rPr>
        <w:t>7.</w:t>
      </w:r>
      <w:r w:rsidR="001B4811" w:rsidRPr="00A07BC2">
        <w:rPr>
          <w:rFonts w:ascii="仿宋_GB2312" w:eastAsia="仿宋_GB2312" w:hAnsi="仿宋" w:cs="Times New Roman" w:hint="eastAsia"/>
          <w:bCs/>
          <w:sz w:val="28"/>
          <w:szCs w:val="28"/>
        </w:rPr>
        <w:t>高职院校德育工作模式创新研究</w:t>
      </w:r>
    </w:p>
    <w:p w:rsidR="00CF1CD5" w:rsidRPr="00A07BC2" w:rsidRDefault="007804AF" w:rsidP="00A07BC2">
      <w:pPr>
        <w:spacing w:line="560" w:lineRule="exact"/>
        <w:ind w:firstLineChars="200" w:firstLine="560"/>
        <w:rPr>
          <w:rFonts w:ascii="仿宋_GB2312" w:eastAsia="仿宋_GB2312" w:hAnsi="仿宋" w:cs="Times New Roman"/>
          <w:bCs/>
          <w:sz w:val="28"/>
          <w:szCs w:val="28"/>
        </w:rPr>
      </w:pPr>
      <w:r w:rsidRPr="00A07BC2">
        <w:rPr>
          <w:rFonts w:ascii="黑体" w:eastAsia="黑体" w:hAnsi="黑体" w:cs="Times New Roman" w:hint="eastAsia"/>
          <w:bCs/>
          <w:sz w:val="28"/>
          <w:szCs w:val="28"/>
        </w:rPr>
        <w:t>三</w:t>
      </w:r>
      <w:r w:rsidR="00CF1CD5" w:rsidRPr="00A07BC2">
        <w:rPr>
          <w:rFonts w:ascii="黑体" w:eastAsia="黑体" w:hAnsi="黑体" w:cs="Times New Roman" w:hint="eastAsia"/>
          <w:bCs/>
          <w:sz w:val="28"/>
          <w:szCs w:val="28"/>
        </w:rPr>
        <w:t>、</w:t>
      </w:r>
      <w:r w:rsidRPr="00A07BC2">
        <w:rPr>
          <w:rFonts w:ascii="黑体" w:eastAsia="黑体" w:hAnsi="黑体" w:cs="Times New Roman" w:hint="eastAsia"/>
          <w:bCs/>
          <w:sz w:val="28"/>
          <w:szCs w:val="28"/>
        </w:rPr>
        <w:t>广东南方职业学院科技创新产业园</w:t>
      </w:r>
      <w:r w:rsidR="0034595D" w:rsidRPr="00A07BC2">
        <w:rPr>
          <w:rFonts w:ascii="黑体" w:eastAsia="黑体" w:hAnsi="黑体" w:cs="Times New Roman" w:hint="eastAsia"/>
          <w:bCs/>
          <w:sz w:val="28"/>
          <w:szCs w:val="28"/>
        </w:rPr>
        <w:t>专题</w:t>
      </w:r>
      <w:r w:rsidRPr="00A07BC2">
        <w:rPr>
          <w:rFonts w:ascii="黑体" w:eastAsia="黑体" w:hAnsi="黑体" w:cs="Times New Roman" w:hint="eastAsia"/>
          <w:bCs/>
          <w:sz w:val="28"/>
          <w:szCs w:val="28"/>
        </w:rPr>
        <w:t>项目</w:t>
      </w:r>
    </w:p>
    <w:p w:rsidR="00632096" w:rsidRPr="00A07BC2" w:rsidRDefault="00632096" w:rsidP="00A07BC2">
      <w:pPr>
        <w:spacing w:line="560" w:lineRule="exact"/>
        <w:ind w:firstLineChars="200" w:firstLine="560"/>
        <w:rPr>
          <w:rFonts w:ascii="仿宋_GB2312" w:eastAsia="仿宋_GB2312" w:hAnsi="仿宋" w:cs="Times New Roman"/>
          <w:bCs/>
          <w:sz w:val="28"/>
          <w:szCs w:val="28"/>
        </w:rPr>
      </w:pPr>
      <w:r w:rsidRPr="00A07BC2">
        <w:rPr>
          <w:rFonts w:ascii="仿宋_GB2312" w:eastAsia="仿宋_GB2312" w:hAnsi="仿宋" w:cs="Times New Roman" w:hint="eastAsia"/>
          <w:bCs/>
          <w:sz w:val="28"/>
          <w:szCs w:val="28"/>
        </w:rPr>
        <w:t>1.</w:t>
      </w:r>
      <w:r w:rsidR="00A06D3E" w:rsidRPr="00A07BC2">
        <w:rPr>
          <w:rFonts w:ascii="仿宋_GB2312" w:eastAsia="仿宋_GB2312" w:hAnsi="仿宋" w:cs="Times New Roman" w:hint="eastAsia"/>
          <w:bCs/>
          <w:sz w:val="28"/>
          <w:szCs w:val="28"/>
        </w:rPr>
        <w:t>科技创新产业园建设的基本思路研究</w:t>
      </w:r>
    </w:p>
    <w:p w:rsidR="00632096" w:rsidRPr="00A07BC2" w:rsidRDefault="00632096" w:rsidP="00A07BC2">
      <w:pPr>
        <w:spacing w:line="560" w:lineRule="exact"/>
        <w:ind w:firstLineChars="200" w:firstLine="560"/>
        <w:rPr>
          <w:rFonts w:ascii="仿宋_GB2312" w:eastAsia="仿宋_GB2312" w:hAnsi="仿宋" w:cs="Times New Roman"/>
          <w:bCs/>
          <w:sz w:val="28"/>
          <w:szCs w:val="28"/>
        </w:rPr>
      </w:pPr>
      <w:r w:rsidRPr="00A07BC2">
        <w:rPr>
          <w:rFonts w:ascii="仿宋_GB2312" w:eastAsia="仿宋_GB2312" w:hAnsi="仿宋" w:cs="Times New Roman" w:hint="eastAsia"/>
          <w:bCs/>
          <w:sz w:val="28"/>
          <w:szCs w:val="28"/>
        </w:rPr>
        <w:t>2.</w:t>
      </w:r>
      <w:r w:rsidR="008E5C6E" w:rsidRPr="00A07BC2">
        <w:rPr>
          <w:rFonts w:ascii="仿宋_GB2312" w:eastAsia="仿宋_GB2312" w:hAnsi="仿宋" w:cs="Times New Roman" w:hint="eastAsia"/>
          <w:sz w:val="28"/>
          <w:szCs w:val="28"/>
        </w:rPr>
        <w:t>科技创新产业园融入粤港澳大湾区的</w:t>
      </w:r>
      <w:r w:rsidR="008E5C6E" w:rsidRPr="00A07BC2">
        <w:rPr>
          <w:rFonts w:ascii="仿宋_GB2312" w:eastAsia="仿宋_GB2312" w:hAnsi="仿宋" w:cs="Times New Roman" w:hint="eastAsia"/>
          <w:bCs/>
          <w:sz w:val="28"/>
          <w:szCs w:val="28"/>
        </w:rPr>
        <w:t>发展</w:t>
      </w:r>
      <w:r w:rsidR="008E5C6E" w:rsidRPr="00A07BC2">
        <w:rPr>
          <w:rFonts w:ascii="仿宋_GB2312" w:eastAsia="仿宋_GB2312" w:hAnsi="仿宋" w:cs="Times New Roman" w:hint="eastAsia"/>
          <w:sz w:val="28"/>
          <w:szCs w:val="28"/>
        </w:rPr>
        <w:t>路径研究</w:t>
      </w:r>
    </w:p>
    <w:p w:rsidR="007013D2" w:rsidRPr="00A07BC2" w:rsidRDefault="00632096" w:rsidP="00A07BC2">
      <w:pPr>
        <w:spacing w:line="560" w:lineRule="exact"/>
        <w:ind w:firstLineChars="200" w:firstLine="560"/>
        <w:rPr>
          <w:rFonts w:ascii="仿宋_GB2312" w:eastAsia="仿宋_GB2312" w:hAnsi="仿宋" w:cs="Times New Roman"/>
          <w:sz w:val="28"/>
          <w:szCs w:val="28"/>
        </w:rPr>
      </w:pPr>
      <w:r w:rsidRPr="00A07BC2">
        <w:rPr>
          <w:rFonts w:ascii="仿宋_GB2312" w:eastAsia="仿宋_GB2312" w:hAnsi="仿宋" w:cs="Times New Roman" w:hint="eastAsia"/>
          <w:bCs/>
          <w:sz w:val="28"/>
          <w:szCs w:val="28"/>
        </w:rPr>
        <w:t>3.</w:t>
      </w:r>
      <w:r w:rsidR="00A233E8" w:rsidRPr="00A07BC2">
        <w:rPr>
          <w:rFonts w:ascii="仿宋_GB2312" w:eastAsia="仿宋_GB2312" w:hAnsi="仿宋" w:cs="Times New Roman" w:hint="eastAsia"/>
          <w:sz w:val="28"/>
          <w:szCs w:val="28"/>
        </w:rPr>
        <w:t>建</w:t>
      </w:r>
      <w:proofErr w:type="gramStart"/>
      <w:r w:rsidR="00A233E8" w:rsidRPr="00A07BC2">
        <w:rPr>
          <w:rFonts w:ascii="仿宋_GB2312" w:eastAsia="仿宋_GB2312" w:hAnsi="仿宋" w:cs="Times New Roman" w:hint="eastAsia"/>
          <w:sz w:val="28"/>
          <w:szCs w:val="28"/>
        </w:rPr>
        <w:t>引结合</w:t>
      </w:r>
      <w:proofErr w:type="gramEnd"/>
      <w:r w:rsidR="00A233E8" w:rsidRPr="00A07BC2">
        <w:rPr>
          <w:rFonts w:ascii="仿宋_GB2312" w:eastAsia="仿宋_GB2312" w:hAnsi="仿宋" w:cs="Times New Roman" w:hint="eastAsia"/>
          <w:sz w:val="28"/>
          <w:szCs w:val="28"/>
        </w:rPr>
        <w:t>的企业入驻</w:t>
      </w:r>
      <w:r w:rsidR="00BB5B0A" w:rsidRPr="00A07BC2">
        <w:rPr>
          <w:rFonts w:ascii="仿宋_GB2312" w:eastAsia="仿宋_GB2312" w:hAnsi="仿宋" w:cs="Times New Roman" w:hint="eastAsia"/>
          <w:sz w:val="28"/>
          <w:szCs w:val="28"/>
        </w:rPr>
        <w:t>机制</w:t>
      </w:r>
      <w:r w:rsidR="00065C4F" w:rsidRPr="00A07BC2">
        <w:rPr>
          <w:rFonts w:ascii="仿宋_GB2312" w:eastAsia="仿宋_GB2312" w:hAnsi="仿宋" w:cs="Times New Roman" w:hint="eastAsia"/>
          <w:sz w:val="28"/>
          <w:szCs w:val="28"/>
        </w:rPr>
        <w:t>之</w:t>
      </w:r>
      <w:r w:rsidR="00BB5B0A" w:rsidRPr="00A07BC2">
        <w:rPr>
          <w:rFonts w:ascii="仿宋_GB2312" w:eastAsia="仿宋_GB2312" w:hAnsi="仿宋" w:cs="Times New Roman" w:hint="eastAsia"/>
          <w:sz w:val="28"/>
          <w:szCs w:val="28"/>
        </w:rPr>
        <w:t>可行性研究</w:t>
      </w:r>
    </w:p>
    <w:p w:rsidR="007013D2" w:rsidRPr="00A07BC2" w:rsidRDefault="00632096" w:rsidP="00A07BC2">
      <w:pPr>
        <w:spacing w:line="560" w:lineRule="exact"/>
        <w:ind w:firstLineChars="200" w:firstLine="560"/>
        <w:rPr>
          <w:rFonts w:ascii="仿宋_GB2312" w:eastAsia="仿宋_GB2312" w:hAnsi="仿宋" w:cs="Times New Roman"/>
          <w:sz w:val="28"/>
          <w:szCs w:val="28"/>
        </w:rPr>
      </w:pPr>
      <w:r w:rsidRPr="00A07BC2">
        <w:rPr>
          <w:rFonts w:ascii="仿宋_GB2312" w:eastAsia="仿宋_GB2312" w:hAnsi="仿宋" w:cs="Times New Roman" w:hint="eastAsia"/>
          <w:sz w:val="28"/>
          <w:szCs w:val="28"/>
        </w:rPr>
        <w:t>4.</w:t>
      </w:r>
      <w:r w:rsidR="008E5C6E" w:rsidRPr="00A07BC2">
        <w:rPr>
          <w:rFonts w:ascii="仿宋_GB2312" w:eastAsia="仿宋_GB2312" w:hAnsi="仿宋" w:cs="Times New Roman" w:hint="eastAsia"/>
          <w:sz w:val="28"/>
          <w:szCs w:val="28"/>
        </w:rPr>
        <w:t>科技创新产业</w:t>
      </w:r>
      <w:proofErr w:type="gramStart"/>
      <w:r w:rsidR="008E5C6E" w:rsidRPr="00A07BC2">
        <w:rPr>
          <w:rFonts w:ascii="仿宋_GB2312" w:eastAsia="仿宋_GB2312" w:hAnsi="仿宋" w:cs="Times New Roman" w:hint="eastAsia"/>
          <w:sz w:val="28"/>
          <w:szCs w:val="28"/>
        </w:rPr>
        <w:t>园资源</w:t>
      </w:r>
      <w:proofErr w:type="gramEnd"/>
      <w:r w:rsidR="008E5C6E" w:rsidRPr="00A07BC2">
        <w:rPr>
          <w:rFonts w:ascii="仿宋_GB2312" w:eastAsia="仿宋_GB2312" w:hAnsi="仿宋" w:cs="Times New Roman" w:hint="eastAsia"/>
          <w:sz w:val="28"/>
          <w:szCs w:val="28"/>
        </w:rPr>
        <w:t>整合的双平台育人机制研究</w:t>
      </w:r>
    </w:p>
    <w:p w:rsidR="007013D2" w:rsidRPr="00A07BC2" w:rsidRDefault="007013D2" w:rsidP="00A07BC2">
      <w:pPr>
        <w:spacing w:line="560" w:lineRule="exact"/>
        <w:ind w:firstLineChars="200" w:firstLine="560"/>
        <w:rPr>
          <w:rFonts w:ascii="仿宋_GB2312" w:eastAsia="仿宋_GB2312" w:hAnsi="仿宋" w:cs="Times New Roman"/>
          <w:sz w:val="28"/>
          <w:szCs w:val="28"/>
        </w:rPr>
      </w:pPr>
      <w:r w:rsidRPr="00A07BC2">
        <w:rPr>
          <w:rFonts w:ascii="仿宋_GB2312" w:eastAsia="仿宋_GB2312" w:hAnsi="仿宋" w:cs="Times New Roman" w:hint="eastAsia"/>
          <w:sz w:val="28"/>
          <w:szCs w:val="28"/>
        </w:rPr>
        <w:t>5.</w:t>
      </w:r>
      <w:r w:rsidR="008E5C6E" w:rsidRPr="00A07BC2">
        <w:rPr>
          <w:rFonts w:ascii="仿宋_GB2312" w:eastAsia="仿宋_GB2312" w:hAnsi="仿宋" w:cs="Times New Roman" w:hint="eastAsia"/>
          <w:sz w:val="28"/>
          <w:szCs w:val="28"/>
        </w:rPr>
        <w:t>科技创新产业园企业集团化建设研究</w:t>
      </w:r>
    </w:p>
    <w:p w:rsidR="007013D2" w:rsidRPr="00A07BC2" w:rsidRDefault="007013D2" w:rsidP="00A07BC2">
      <w:pPr>
        <w:spacing w:line="560" w:lineRule="exact"/>
        <w:ind w:firstLineChars="200" w:firstLine="560"/>
        <w:rPr>
          <w:rFonts w:ascii="仿宋_GB2312" w:eastAsia="仿宋_GB2312" w:hAnsi="仿宋" w:cs="Times New Roman"/>
          <w:sz w:val="28"/>
          <w:szCs w:val="28"/>
        </w:rPr>
      </w:pPr>
      <w:r w:rsidRPr="00A07BC2">
        <w:rPr>
          <w:rFonts w:ascii="仿宋_GB2312" w:eastAsia="仿宋_GB2312" w:hAnsi="仿宋" w:cs="Times New Roman" w:hint="eastAsia"/>
          <w:sz w:val="28"/>
          <w:szCs w:val="28"/>
        </w:rPr>
        <w:t>6.</w:t>
      </w:r>
      <w:bookmarkStart w:id="0" w:name="_GoBack"/>
      <w:bookmarkEnd w:id="0"/>
      <w:r w:rsidR="008E5C6E" w:rsidRPr="00A07BC2">
        <w:rPr>
          <w:rFonts w:ascii="仿宋_GB2312" w:eastAsia="仿宋_GB2312" w:hAnsi="仿宋" w:cs="Times New Roman" w:hint="eastAsia"/>
          <w:sz w:val="28"/>
          <w:szCs w:val="28"/>
        </w:rPr>
        <w:t>教育型企业理论与实践研究</w:t>
      </w:r>
    </w:p>
    <w:p w:rsidR="00602D88" w:rsidRDefault="00602D88" w:rsidP="00A07BC2">
      <w:pPr>
        <w:spacing w:line="560" w:lineRule="exact"/>
        <w:ind w:firstLineChars="200" w:firstLine="560"/>
        <w:rPr>
          <w:rFonts w:ascii="仿宋_GB2312" w:eastAsia="仿宋_GB2312" w:hAnsi="仿宋" w:cs="Times New Roman"/>
          <w:bCs/>
          <w:sz w:val="28"/>
          <w:szCs w:val="28"/>
        </w:rPr>
      </w:pPr>
    </w:p>
    <w:p w:rsidR="00CF1CD5" w:rsidRPr="00A07BC2" w:rsidRDefault="00CF1CD5" w:rsidP="00A07BC2">
      <w:pPr>
        <w:spacing w:line="560" w:lineRule="exact"/>
        <w:ind w:firstLineChars="200" w:firstLine="560"/>
        <w:rPr>
          <w:rFonts w:ascii="仿宋_GB2312" w:eastAsia="仿宋_GB2312" w:hAnsi="仿宋" w:cs="Times New Roman"/>
          <w:sz w:val="28"/>
          <w:szCs w:val="28"/>
        </w:rPr>
      </w:pPr>
      <w:r w:rsidRPr="00A07BC2">
        <w:rPr>
          <w:rFonts w:ascii="仿宋_GB2312" w:eastAsia="仿宋_GB2312" w:hAnsi="仿宋" w:cs="Times New Roman" w:hint="eastAsia"/>
          <w:bCs/>
          <w:sz w:val="28"/>
          <w:szCs w:val="28"/>
        </w:rPr>
        <w:t>注：</w:t>
      </w:r>
      <w:r w:rsidR="00585C41" w:rsidRPr="00A07BC2">
        <w:rPr>
          <w:rFonts w:ascii="仿宋_GB2312" w:eastAsia="仿宋_GB2312" w:hAnsi="仿宋" w:cs="Times New Roman" w:hint="eastAsia"/>
          <w:bCs/>
          <w:sz w:val="28"/>
          <w:szCs w:val="28"/>
        </w:rPr>
        <w:t>本</w:t>
      </w:r>
      <w:r w:rsidRPr="00A07BC2">
        <w:rPr>
          <w:rFonts w:ascii="仿宋_GB2312" w:eastAsia="仿宋_GB2312" w:hAnsi="仿宋" w:cs="Times New Roman" w:hint="eastAsia"/>
          <w:sz w:val="28"/>
          <w:szCs w:val="28"/>
        </w:rPr>
        <w:t>指南仅列出</w:t>
      </w:r>
      <w:r w:rsidR="00585C41" w:rsidRPr="00A07BC2">
        <w:rPr>
          <w:rFonts w:ascii="仿宋_GB2312" w:eastAsia="仿宋_GB2312" w:hAnsi="仿宋" w:cs="Times New Roman" w:hint="eastAsia"/>
          <w:sz w:val="28"/>
          <w:szCs w:val="28"/>
        </w:rPr>
        <w:t>部分</w:t>
      </w:r>
      <w:r w:rsidRPr="00A07BC2">
        <w:rPr>
          <w:rFonts w:ascii="仿宋_GB2312" w:eastAsia="仿宋_GB2312" w:hAnsi="仿宋" w:cs="Times New Roman" w:hint="eastAsia"/>
          <w:sz w:val="28"/>
          <w:szCs w:val="28"/>
        </w:rPr>
        <w:t>选题范围</w:t>
      </w:r>
      <w:r w:rsidR="00D96547" w:rsidRPr="00A07BC2">
        <w:rPr>
          <w:rFonts w:ascii="仿宋_GB2312" w:eastAsia="仿宋_GB2312" w:hAnsi="仿宋" w:cs="Times New Roman" w:hint="eastAsia"/>
          <w:sz w:val="28"/>
          <w:szCs w:val="28"/>
        </w:rPr>
        <w:t>，</w:t>
      </w:r>
      <w:r w:rsidR="00585C41" w:rsidRPr="00A07BC2">
        <w:rPr>
          <w:rFonts w:ascii="仿宋_GB2312" w:eastAsia="仿宋_GB2312" w:hAnsi="仿宋" w:cs="Times New Roman" w:hint="eastAsia"/>
          <w:sz w:val="28"/>
          <w:szCs w:val="28"/>
        </w:rPr>
        <w:t>建议</w:t>
      </w:r>
      <w:r w:rsidR="00D84E9E" w:rsidRPr="00A07BC2">
        <w:rPr>
          <w:rFonts w:ascii="仿宋_GB2312" w:eastAsia="仿宋_GB2312" w:hAnsi="仿宋" w:cs="Times New Roman" w:hint="eastAsia"/>
          <w:sz w:val="28"/>
          <w:szCs w:val="28"/>
        </w:rPr>
        <w:t>不要</w:t>
      </w:r>
      <w:r w:rsidRPr="00A07BC2">
        <w:rPr>
          <w:rFonts w:ascii="仿宋_GB2312" w:eastAsia="仿宋_GB2312" w:hAnsi="仿宋" w:cs="Times New Roman" w:hint="eastAsia"/>
          <w:sz w:val="28"/>
          <w:szCs w:val="28"/>
        </w:rPr>
        <w:t>直接作为项目名称。申报者可以此为</w:t>
      </w:r>
      <w:r w:rsidR="00585C41" w:rsidRPr="00A07BC2">
        <w:rPr>
          <w:rFonts w:ascii="仿宋_GB2312" w:eastAsia="仿宋_GB2312" w:hAnsi="仿宋" w:cs="Times New Roman" w:hint="eastAsia"/>
          <w:sz w:val="28"/>
          <w:szCs w:val="28"/>
        </w:rPr>
        <w:t>参考范围</w:t>
      </w:r>
      <w:r w:rsidRPr="00A07BC2">
        <w:rPr>
          <w:rFonts w:ascii="仿宋_GB2312" w:eastAsia="仿宋_GB2312" w:hAnsi="仿宋" w:cs="Times New Roman" w:hint="eastAsia"/>
          <w:sz w:val="28"/>
          <w:szCs w:val="28"/>
        </w:rPr>
        <w:t>，自</w:t>
      </w:r>
      <w:r w:rsidR="00585C41" w:rsidRPr="00A07BC2">
        <w:rPr>
          <w:rFonts w:ascii="仿宋_GB2312" w:eastAsia="仿宋_GB2312" w:hAnsi="仿宋" w:cs="Times New Roman" w:hint="eastAsia"/>
          <w:sz w:val="28"/>
          <w:szCs w:val="28"/>
        </w:rPr>
        <w:t>主构设项目名称；也可结合粤港澳大湾区建设的实际和学校发展的需要</w:t>
      </w:r>
      <w:r w:rsidRPr="00A07BC2">
        <w:rPr>
          <w:rFonts w:ascii="仿宋_GB2312" w:eastAsia="仿宋_GB2312" w:hAnsi="仿宋" w:cs="Times New Roman" w:hint="eastAsia"/>
          <w:sz w:val="28"/>
          <w:szCs w:val="28"/>
        </w:rPr>
        <w:t>，另行设计具体项目。</w:t>
      </w:r>
    </w:p>
    <w:p w:rsidR="00CF1CD5" w:rsidRPr="00CF1CD5" w:rsidRDefault="00CF1CD5"/>
    <w:sectPr w:rsidR="00CF1CD5" w:rsidRPr="00CF1CD5" w:rsidSect="00803F7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52E" w:rsidRDefault="00C6552E" w:rsidP="00642156">
      <w:r>
        <w:separator/>
      </w:r>
    </w:p>
  </w:endnote>
  <w:endnote w:type="continuationSeparator" w:id="0">
    <w:p w:rsidR="00C6552E" w:rsidRDefault="00C6552E" w:rsidP="0064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4857"/>
      <w:docPartObj>
        <w:docPartGallery w:val="Page Numbers (Bottom of Page)"/>
        <w:docPartUnique/>
      </w:docPartObj>
    </w:sdtPr>
    <w:sdtEndPr/>
    <w:sdtContent>
      <w:p w:rsidR="00A07BC2" w:rsidRDefault="006E6954">
        <w:pPr>
          <w:pStyle w:val="a4"/>
          <w:jc w:val="center"/>
        </w:pPr>
        <w:r>
          <w:fldChar w:fldCharType="begin"/>
        </w:r>
        <w:r>
          <w:instrText xml:space="preserve"> PAGE   \* MERGEFORMAT </w:instrText>
        </w:r>
        <w:r>
          <w:fldChar w:fldCharType="separate"/>
        </w:r>
        <w:r w:rsidR="00600730" w:rsidRPr="00600730">
          <w:rPr>
            <w:noProof/>
            <w:lang w:val="zh-CN"/>
          </w:rPr>
          <w:t>2</w:t>
        </w:r>
        <w:r>
          <w:rPr>
            <w:noProof/>
            <w:lang w:val="zh-CN"/>
          </w:rPr>
          <w:fldChar w:fldCharType="end"/>
        </w:r>
      </w:p>
    </w:sdtContent>
  </w:sdt>
  <w:p w:rsidR="00A07BC2" w:rsidRDefault="00A07B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52E" w:rsidRDefault="00C6552E" w:rsidP="00642156">
      <w:r>
        <w:separator/>
      </w:r>
    </w:p>
  </w:footnote>
  <w:footnote w:type="continuationSeparator" w:id="0">
    <w:p w:rsidR="00C6552E" w:rsidRDefault="00C6552E" w:rsidP="00642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1CD5"/>
    <w:rsid w:val="0000215F"/>
    <w:rsid w:val="00005D93"/>
    <w:rsid w:val="00020FFB"/>
    <w:rsid w:val="0002369C"/>
    <w:rsid w:val="000342B4"/>
    <w:rsid w:val="000518B1"/>
    <w:rsid w:val="0005434B"/>
    <w:rsid w:val="0005765B"/>
    <w:rsid w:val="000602EE"/>
    <w:rsid w:val="00065C4F"/>
    <w:rsid w:val="000671A4"/>
    <w:rsid w:val="00080246"/>
    <w:rsid w:val="000B3C25"/>
    <w:rsid w:val="000B6006"/>
    <w:rsid w:val="000B73AB"/>
    <w:rsid w:val="000C00DA"/>
    <w:rsid w:val="000C70DB"/>
    <w:rsid w:val="000E7A82"/>
    <w:rsid w:val="000F0D41"/>
    <w:rsid w:val="0010383E"/>
    <w:rsid w:val="00124981"/>
    <w:rsid w:val="00130047"/>
    <w:rsid w:val="0014366C"/>
    <w:rsid w:val="001455E9"/>
    <w:rsid w:val="00155DCA"/>
    <w:rsid w:val="0017092C"/>
    <w:rsid w:val="00192829"/>
    <w:rsid w:val="00192C8B"/>
    <w:rsid w:val="001B4811"/>
    <w:rsid w:val="001D3228"/>
    <w:rsid w:val="001D464F"/>
    <w:rsid w:val="001E6147"/>
    <w:rsid w:val="00200810"/>
    <w:rsid w:val="00203E2C"/>
    <w:rsid w:val="00205FDD"/>
    <w:rsid w:val="002445E1"/>
    <w:rsid w:val="002451EB"/>
    <w:rsid w:val="002625B3"/>
    <w:rsid w:val="00272A03"/>
    <w:rsid w:val="002769A6"/>
    <w:rsid w:val="002B0404"/>
    <w:rsid w:val="002B0CB1"/>
    <w:rsid w:val="002C7ED5"/>
    <w:rsid w:val="002F00D7"/>
    <w:rsid w:val="00304012"/>
    <w:rsid w:val="00307E60"/>
    <w:rsid w:val="003220A7"/>
    <w:rsid w:val="00335AE3"/>
    <w:rsid w:val="0034595D"/>
    <w:rsid w:val="0037651E"/>
    <w:rsid w:val="003C1C05"/>
    <w:rsid w:val="00403DAF"/>
    <w:rsid w:val="00415E17"/>
    <w:rsid w:val="00421EA9"/>
    <w:rsid w:val="004309E8"/>
    <w:rsid w:val="00435C76"/>
    <w:rsid w:val="00444EFC"/>
    <w:rsid w:val="004473D0"/>
    <w:rsid w:val="00473679"/>
    <w:rsid w:val="004751CA"/>
    <w:rsid w:val="00480CCC"/>
    <w:rsid w:val="00497007"/>
    <w:rsid w:val="004A4112"/>
    <w:rsid w:val="004B7D6D"/>
    <w:rsid w:val="004C0DD4"/>
    <w:rsid w:val="004C6B2E"/>
    <w:rsid w:val="004D4A10"/>
    <w:rsid w:val="004F28D5"/>
    <w:rsid w:val="005002A9"/>
    <w:rsid w:val="00520F0E"/>
    <w:rsid w:val="0052651F"/>
    <w:rsid w:val="0054260C"/>
    <w:rsid w:val="00547597"/>
    <w:rsid w:val="00557F4F"/>
    <w:rsid w:val="00577605"/>
    <w:rsid w:val="00584E85"/>
    <w:rsid w:val="00585C41"/>
    <w:rsid w:val="005909ED"/>
    <w:rsid w:val="005927DB"/>
    <w:rsid w:val="005A4CEB"/>
    <w:rsid w:val="005B741F"/>
    <w:rsid w:val="005C25B8"/>
    <w:rsid w:val="005C57F1"/>
    <w:rsid w:val="005C70B2"/>
    <w:rsid w:val="005F3B5D"/>
    <w:rsid w:val="00600730"/>
    <w:rsid w:val="00602D88"/>
    <w:rsid w:val="00604E5E"/>
    <w:rsid w:val="00620CB0"/>
    <w:rsid w:val="00625F54"/>
    <w:rsid w:val="00632096"/>
    <w:rsid w:val="006336F9"/>
    <w:rsid w:val="00641799"/>
    <w:rsid w:val="00642156"/>
    <w:rsid w:val="0066263C"/>
    <w:rsid w:val="006825D8"/>
    <w:rsid w:val="00687F42"/>
    <w:rsid w:val="00694F66"/>
    <w:rsid w:val="006E2A72"/>
    <w:rsid w:val="006E652A"/>
    <w:rsid w:val="006E6954"/>
    <w:rsid w:val="006F1647"/>
    <w:rsid w:val="007013D2"/>
    <w:rsid w:val="00707594"/>
    <w:rsid w:val="00716B0B"/>
    <w:rsid w:val="00750AC5"/>
    <w:rsid w:val="00752D12"/>
    <w:rsid w:val="00766960"/>
    <w:rsid w:val="007804AF"/>
    <w:rsid w:val="00781C10"/>
    <w:rsid w:val="007C76BF"/>
    <w:rsid w:val="007D579F"/>
    <w:rsid w:val="007E4A1A"/>
    <w:rsid w:val="007F793B"/>
    <w:rsid w:val="00803F7A"/>
    <w:rsid w:val="008249A0"/>
    <w:rsid w:val="00826BD3"/>
    <w:rsid w:val="00834B3B"/>
    <w:rsid w:val="00852216"/>
    <w:rsid w:val="00855CAC"/>
    <w:rsid w:val="0085640B"/>
    <w:rsid w:val="00856A9A"/>
    <w:rsid w:val="0088113A"/>
    <w:rsid w:val="008906A9"/>
    <w:rsid w:val="008A12D4"/>
    <w:rsid w:val="008B635E"/>
    <w:rsid w:val="008B69B4"/>
    <w:rsid w:val="008D6A96"/>
    <w:rsid w:val="008E48C3"/>
    <w:rsid w:val="008E492E"/>
    <w:rsid w:val="008E5C6E"/>
    <w:rsid w:val="009651EA"/>
    <w:rsid w:val="009830E1"/>
    <w:rsid w:val="009B61B2"/>
    <w:rsid w:val="009D1CA3"/>
    <w:rsid w:val="00A06D3E"/>
    <w:rsid w:val="00A07BC2"/>
    <w:rsid w:val="00A07C4B"/>
    <w:rsid w:val="00A15CDA"/>
    <w:rsid w:val="00A233E8"/>
    <w:rsid w:val="00A64AC7"/>
    <w:rsid w:val="00A663E1"/>
    <w:rsid w:val="00AB3C81"/>
    <w:rsid w:val="00AC5791"/>
    <w:rsid w:val="00AD24D8"/>
    <w:rsid w:val="00AD5933"/>
    <w:rsid w:val="00B0324B"/>
    <w:rsid w:val="00B10596"/>
    <w:rsid w:val="00B15AD8"/>
    <w:rsid w:val="00B17067"/>
    <w:rsid w:val="00B226AB"/>
    <w:rsid w:val="00B62F53"/>
    <w:rsid w:val="00B777C2"/>
    <w:rsid w:val="00B80877"/>
    <w:rsid w:val="00B928C3"/>
    <w:rsid w:val="00BB0627"/>
    <w:rsid w:val="00BB5B0A"/>
    <w:rsid w:val="00BE46B8"/>
    <w:rsid w:val="00C078A9"/>
    <w:rsid w:val="00C23F76"/>
    <w:rsid w:val="00C54240"/>
    <w:rsid w:val="00C60193"/>
    <w:rsid w:val="00C6552E"/>
    <w:rsid w:val="00C71C96"/>
    <w:rsid w:val="00C724EC"/>
    <w:rsid w:val="00C835BA"/>
    <w:rsid w:val="00C8773C"/>
    <w:rsid w:val="00C957AA"/>
    <w:rsid w:val="00CA136E"/>
    <w:rsid w:val="00CA4A6B"/>
    <w:rsid w:val="00CA7CE7"/>
    <w:rsid w:val="00CB1C2F"/>
    <w:rsid w:val="00CF0394"/>
    <w:rsid w:val="00CF1CD5"/>
    <w:rsid w:val="00CF2EA9"/>
    <w:rsid w:val="00D023A0"/>
    <w:rsid w:val="00D024E4"/>
    <w:rsid w:val="00D3374B"/>
    <w:rsid w:val="00D5000A"/>
    <w:rsid w:val="00D63C9F"/>
    <w:rsid w:val="00D84E9E"/>
    <w:rsid w:val="00D87BB7"/>
    <w:rsid w:val="00D96547"/>
    <w:rsid w:val="00DB479D"/>
    <w:rsid w:val="00DE2DC8"/>
    <w:rsid w:val="00DF550C"/>
    <w:rsid w:val="00E04895"/>
    <w:rsid w:val="00E048FF"/>
    <w:rsid w:val="00E05AC8"/>
    <w:rsid w:val="00E2001B"/>
    <w:rsid w:val="00E23C2B"/>
    <w:rsid w:val="00E257DF"/>
    <w:rsid w:val="00E51514"/>
    <w:rsid w:val="00E656FB"/>
    <w:rsid w:val="00E70E3E"/>
    <w:rsid w:val="00E81AA2"/>
    <w:rsid w:val="00E93591"/>
    <w:rsid w:val="00EC53D4"/>
    <w:rsid w:val="00EC6047"/>
    <w:rsid w:val="00ED7CEA"/>
    <w:rsid w:val="00ED7CF7"/>
    <w:rsid w:val="00EE5E95"/>
    <w:rsid w:val="00F2639F"/>
    <w:rsid w:val="00F3227E"/>
    <w:rsid w:val="00F34FF7"/>
    <w:rsid w:val="00F352F3"/>
    <w:rsid w:val="00F35347"/>
    <w:rsid w:val="00F502D0"/>
    <w:rsid w:val="00F50BC0"/>
    <w:rsid w:val="00F521C4"/>
    <w:rsid w:val="00F60CF7"/>
    <w:rsid w:val="00F7488E"/>
    <w:rsid w:val="00F76F50"/>
    <w:rsid w:val="00F913E0"/>
    <w:rsid w:val="00F94803"/>
    <w:rsid w:val="00F95F38"/>
    <w:rsid w:val="00FA4372"/>
    <w:rsid w:val="00FA611D"/>
    <w:rsid w:val="00FC2078"/>
    <w:rsid w:val="00FD4B0E"/>
    <w:rsid w:val="00FE76B1"/>
    <w:rsid w:val="00FF4CD2"/>
    <w:rsid w:val="00FF7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F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21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2156"/>
    <w:rPr>
      <w:sz w:val="18"/>
      <w:szCs w:val="18"/>
    </w:rPr>
  </w:style>
  <w:style w:type="paragraph" w:styleId="a4">
    <w:name w:val="footer"/>
    <w:basedOn w:val="a"/>
    <w:link w:val="Char0"/>
    <w:uiPriority w:val="99"/>
    <w:unhideWhenUsed/>
    <w:rsid w:val="00642156"/>
    <w:pPr>
      <w:tabs>
        <w:tab w:val="center" w:pos="4153"/>
        <w:tab w:val="right" w:pos="8306"/>
      </w:tabs>
      <w:snapToGrid w:val="0"/>
      <w:jc w:val="left"/>
    </w:pPr>
    <w:rPr>
      <w:sz w:val="18"/>
      <w:szCs w:val="18"/>
    </w:rPr>
  </w:style>
  <w:style w:type="character" w:customStyle="1" w:styleId="Char0">
    <w:name w:val="页脚 Char"/>
    <w:basedOn w:val="a0"/>
    <w:link w:val="a4"/>
    <w:uiPriority w:val="99"/>
    <w:rsid w:val="00642156"/>
    <w:rPr>
      <w:sz w:val="18"/>
      <w:szCs w:val="18"/>
    </w:rPr>
  </w:style>
  <w:style w:type="paragraph" w:styleId="a5">
    <w:name w:val="Balloon Text"/>
    <w:basedOn w:val="a"/>
    <w:link w:val="Char1"/>
    <w:uiPriority w:val="99"/>
    <w:semiHidden/>
    <w:unhideWhenUsed/>
    <w:rsid w:val="004C0DD4"/>
    <w:rPr>
      <w:sz w:val="18"/>
      <w:szCs w:val="18"/>
    </w:rPr>
  </w:style>
  <w:style w:type="character" w:customStyle="1" w:styleId="Char1">
    <w:name w:val="批注框文本 Char"/>
    <w:basedOn w:val="a0"/>
    <w:link w:val="a5"/>
    <w:uiPriority w:val="99"/>
    <w:semiHidden/>
    <w:rsid w:val="004C0D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2</Pages>
  <Words>100</Words>
  <Characters>574</Characters>
  <Application>Microsoft Office Word</Application>
  <DocSecurity>0</DocSecurity>
  <Lines>4</Lines>
  <Paragraphs>1</Paragraphs>
  <ScaleCrop>false</ScaleCrop>
  <Company>china</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刘运新</dc:creator>
  <cp:lastModifiedBy>微软用户</cp:lastModifiedBy>
  <cp:revision>208</cp:revision>
  <cp:lastPrinted>2019-06-03T03:06:00Z</cp:lastPrinted>
  <dcterms:created xsi:type="dcterms:W3CDTF">2019-04-08T07:25:00Z</dcterms:created>
  <dcterms:modified xsi:type="dcterms:W3CDTF">2019-06-04T09:00:00Z</dcterms:modified>
</cp:coreProperties>
</file>